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FFF" w:rsidRPr="008C5907" w:rsidRDefault="00DF1FFF" w:rsidP="008C5907">
      <w:pPr>
        <w:spacing w:after="0"/>
        <w:jc w:val="right"/>
        <w:rPr>
          <w:rFonts w:ascii="Times New Roman" w:eastAsia="Times New Roman" w:hAnsi="Times New Roman" w:cs="B Nazanin"/>
          <w:sz w:val="28"/>
          <w:szCs w:val="28"/>
        </w:rPr>
      </w:pPr>
      <w:r w:rsidRPr="008C5907">
        <w:rPr>
          <w:rFonts w:ascii="Tahoma" w:eastAsia="Times New Roman" w:hAnsi="Tahoma" w:cs="B Nazanin"/>
          <w:b/>
          <w:bCs/>
          <w:color w:val="000000"/>
          <w:sz w:val="28"/>
          <w:szCs w:val="28"/>
          <w:shd w:val="clear" w:color="auto" w:fill="FCFCFC"/>
          <w:rtl/>
        </w:rPr>
        <w:t>زندگينامه ابوعلي سينا</w:t>
      </w:r>
    </w:p>
    <w:p w:rsidR="00DF1FFF" w:rsidRPr="008C5907" w:rsidRDefault="00DF1FFF" w:rsidP="008C5907">
      <w:pPr>
        <w:shd w:val="clear" w:color="auto" w:fill="FCFCFC"/>
        <w:bidi/>
        <w:spacing w:before="100" w:beforeAutospacing="1" w:after="100" w:afterAutospacing="1"/>
        <w:rPr>
          <w:rFonts w:ascii="Tahoma" w:eastAsia="Times New Roman" w:hAnsi="Tahoma" w:cs="B Nazanin"/>
          <w:color w:val="000000"/>
          <w:sz w:val="28"/>
          <w:szCs w:val="28"/>
        </w:rPr>
      </w:pPr>
      <w:r w:rsidRPr="008C5907">
        <w:rPr>
          <w:rFonts w:ascii="Tahoma" w:eastAsia="Times New Roman" w:hAnsi="Tahoma" w:cs="B Nazanin"/>
          <w:color w:val="000000"/>
          <w:sz w:val="28"/>
          <w:szCs w:val="28"/>
          <w:rtl/>
        </w:rPr>
        <w:t xml:space="preserve">ابوعلي حسين بن عبدالله معروف به ابوعلي سينا در سال </w:t>
      </w:r>
      <w:r w:rsidRPr="008C5907">
        <w:rPr>
          <w:rFonts w:ascii="Tahoma" w:eastAsia="Times New Roman" w:hAnsi="Tahoma" w:cs="B Nazanin"/>
          <w:color w:val="000000"/>
          <w:sz w:val="28"/>
          <w:szCs w:val="28"/>
          <w:rtl/>
          <w:lang w:bidi="fa-IR"/>
        </w:rPr>
        <w:t>۳۷۰</w:t>
      </w:r>
      <w:r w:rsidRPr="008C5907">
        <w:rPr>
          <w:rFonts w:ascii="Tahoma" w:eastAsia="Times New Roman" w:hAnsi="Tahoma" w:cs="B Nazanin"/>
          <w:color w:val="000000"/>
          <w:sz w:val="28"/>
          <w:szCs w:val="28"/>
          <w:rtl/>
        </w:rPr>
        <w:t xml:space="preserve"> هجري قمري درخرميشن از توابع بخارا متولد شد. او پزشك ، رياضيدان ، فيلسوف و منجم بزرگ ايراني بود . پدرش عبدالله در دستگاه سامانيان محصلي ماليات را عهده داربود و مادرش ستاره نام داشت. وي در بلخ پرورش يافت و قرآن و ساير علوم را آموخت. استاد وي عبدالله ناتلي بود كه از رجال مشهور قرن چهارم هجري به شمار مي رفت. او در هجده سالگي، چنانچه خود نوشته است، همه علوم را فرا گرفته بود. در بيست و يك سالگي دست به تاليف و تصنيف زد، در بيست و دو سالگي پدرش را ازدست داد و خود متصدي شغل پدر گرديد. اما به علت نابساماني اوضاع سياسي ، بخارا را ترك نمود و به گرگانج پايتخت امراي مامونيه خوارزم و نزد خوارزمشاه علي ابن مامون و وزيرش ابوالحسين احمدبن محمد سهيلي رفت. در اين هنگام، محمود غزنوي بر خوارزم نفوذ يافته بود و از دانشمندان دربارخواسته شد كه به غزنين به خدمت سلطان محمود بروند. ابوعلي سينا كه از تعصب آن پادشاه خبردار بود ، به همراهي ابوسهيل مسيحي از خوارزم گريخت و از راه ابيورد و طوس به قصد گرگان حركت كرد تا به قابوس بن وشمگيركه به عنوان ياريگر و حامي دانشمندان شهرت يافته بود، بپيوندد. اما وقتي كه پس از مشقات بسيار بدان شهر رسيد، قابوس مرده بود.</w:t>
      </w:r>
      <w:r w:rsidRPr="008C5907">
        <w:rPr>
          <w:rFonts w:ascii="Times New Roman" w:eastAsia="Times New Roman" w:hAnsi="Times New Roman" w:cs="Times New Roman" w:hint="cs"/>
          <w:color w:val="000000"/>
          <w:sz w:val="28"/>
          <w:szCs w:val="28"/>
          <w:rtl/>
        </w:rPr>
        <w:t> </w:t>
      </w:r>
      <w:r w:rsidRPr="008C5907">
        <w:rPr>
          <w:rFonts w:ascii="Tahoma" w:eastAsia="Times New Roman" w:hAnsi="Tahoma" w:cs="B Nazanin"/>
          <w:color w:val="000000"/>
          <w:sz w:val="28"/>
          <w:szCs w:val="28"/>
          <w:rtl/>
        </w:rPr>
        <w:br/>
      </w:r>
      <w:r w:rsidRPr="008C5907">
        <w:rPr>
          <w:rFonts w:ascii="Tahoma" w:eastAsia="Times New Roman" w:hAnsi="Tahoma" w:cs="B Nazanin" w:hint="cs"/>
          <w:color w:val="000000"/>
          <w:sz w:val="28"/>
          <w:szCs w:val="28"/>
          <w:rtl/>
        </w:rPr>
        <w:t>ابوعلي</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سينا</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ناچار</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به</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قريه</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اي</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در</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خوارزم</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بازگشت</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اما</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پس</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از</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مدت</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كوتاهي</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دوباره</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به</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گرگان</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رفت</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و</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اين</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بار</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ابوعبيد</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جوزجاني،</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يكي</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از</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با</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وفاترين</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شاگردانش</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به</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خدمت</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او</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پيوست</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و</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در</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اين</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سفر</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بود</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كه</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كتاب</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المختصرالاوسط»</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و</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كتاب</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«المبدا»</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و</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«المعاد»</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و</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بخشي</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از</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كت</w:t>
      </w:r>
      <w:r w:rsidRPr="008C5907">
        <w:rPr>
          <w:rFonts w:ascii="Tahoma" w:eastAsia="Times New Roman" w:hAnsi="Tahoma" w:cs="B Nazanin"/>
          <w:color w:val="000000"/>
          <w:sz w:val="28"/>
          <w:szCs w:val="28"/>
          <w:rtl/>
        </w:rPr>
        <w:t>اب معروف «قانون» و «نجات» را تاليف كرد.</w:t>
      </w:r>
      <w:r w:rsidRPr="008C5907">
        <w:rPr>
          <w:rFonts w:ascii="Times New Roman" w:eastAsia="Times New Roman" w:hAnsi="Times New Roman" w:cs="Times New Roman" w:hint="cs"/>
          <w:color w:val="000000"/>
          <w:sz w:val="28"/>
          <w:szCs w:val="28"/>
          <w:rtl/>
        </w:rPr>
        <w:t> </w:t>
      </w:r>
      <w:r w:rsidRPr="008C5907">
        <w:rPr>
          <w:rFonts w:ascii="Tahoma" w:eastAsia="Times New Roman" w:hAnsi="Tahoma" w:cs="B Nazanin"/>
          <w:color w:val="000000"/>
          <w:sz w:val="28"/>
          <w:szCs w:val="28"/>
          <w:rtl/>
        </w:rPr>
        <w:br/>
      </w:r>
      <w:r w:rsidRPr="008C5907">
        <w:rPr>
          <w:rFonts w:ascii="Tahoma" w:eastAsia="Times New Roman" w:hAnsi="Tahoma" w:cs="B Nazanin" w:hint="cs"/>
          <w:color w:val="000000"/>
          <w:sz w:val="28"/>
          <w:szCs w:val="28"/>
          <w:rtl/>
        </w:rPr>
        <w:t>ابوعلي</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سينا</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در</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حدود</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سال</w:t>
      </w:r>
      <w:r w:rsidRPr="008C5907">
        <w:rPr>
          <w:rFonts w:ascii="Tahoma" w:eastAsia="Times New Roman" w:hAnsi="Tahoma" w:cs="B Nazanin"/>
          <w:color w:val="000000"/>
          <w:sz w:val="28"/>
          <w:szCs w:val="28"/>
          <w:rtl/>
        </w:rPr>
        <w:t xml:space="preserve"> </w:t>
      </w:r>
      <w:r w:rsidRPr="008C5907">
        <w:rPr>
          <w:rFonts w:ascii="Tahoma" w:eastAsia="Times New Roman" w:hAnsi="Tahoma" w:cs="B Nazanin"/>
          <w:color w:val="000000"/>
          <w:sz w:val="28"/>
          <w:szCs w:val="28"/>
          <w:rtl/>
          <w:lang w:bidi="fa-IR"/>
        </w:rPr>
        <w:t>۴۰۵</w:t>
      </w:r>
      <w:r w:rsidRPr="008C5907">
        <w:rPr>
          <w:rFonts w:ascii="Tahoma" w:eastAsia="Times New Roman" w:hAnsi="Tahoma" w:cs="B Nazanin"/>
          <w:color w:val="000000"/>
          <w:sz w:val="28"/>
          <w:szCs w:val="28"/>
          <w:rtl/>
        </w:rPr>
        <w:t xml:space="preserve"> هجري قمري به ري رفت و فخرالدوله ديلمي را كه بيماربود، معالجه كرد. ولي مدت زيادي در آن شهرباقي نماند و در اوايل سال بعد به قزوين و از آنجا به همدان رفت و حدود نه سال در آن شهر به سر برد. در اين جا مورد توجه شمس الدوله ديلمي قرار گرفت و در سال </w:t>
      </w:r>
      <w:r w:rsidRPr="008C5907">
        <w:rPr>
          <w:rFonts w:ascii="Tahoma" w:eastAsia="Times New Roman" w:hAnsi="Tahoma" w:cs="B Nazanin"/>
          <w:color w:val="000000"/>
          <w:sz w:val="28"/>
          <w:szCs w:val="28"/>
          <w:rtl/>
          <w:lang w:bidi="fa-IR"/>
        </w:rPr>
        <w:t>۴۰۶</w:t>
      </w:r>
      <w:r w:rsidRPr="008C5907">
        <w:rPr>
          <w:rFonts w:ascii="Tahoma" w:eastAsia="Times New Roman" w:hAnsi="Tahoma" w:cs="B Nazanin"/>
          <w:color w:val="000000"/>
          <w:sz w:val="28"/>
          <w:szCs w:val="28"/>
          <w:rtl/>
        </w:rPr>
        <w:t xml:space="preserve"> هجري قمري به وزارت رسيد و تا سال </w:t>
      </w:r>
      <w:r w:rsidRPr="008C5907">
        <w:rPr>
          <w:rFonts w:ascii="Tahoma" w:eastAsia="Times New Roman" w:hAnsi="Tahoma" w:cs="B Nazanin"/>
          <w:color w:val="000000"/>
          <w:sz w:val="28"/>
          <w:szCs w:val="28"/>
          <w:rtl/>
          <w:lang w:bidi="fa-IR"/>
        </w:rPr>
        <w:t>۴۱۱</w:t>
      </w:r>
      <w:r w:rsidRPr="008C5907">
        <w:rPr>
          <w:rFonts w:ascii="Tahoma" w:eastAsia="Times New Roman" w:hAnsi="Tahoma" w:cs="B Nazanin"/>
          <w:color w:val="000000"/>
          <w:sz w:val="28"/>
          <w:szCs w:val="28"/>
          <w:rtl/>
        </w:rPr>
        <w:t xml:space="preserve"> هجري قمري در اين مقام باقي ماند.</w:t>
      </w:r>
      <w:r w:rsidRPr="008C5907">
        <w:rPr>
          <w:rFonts w:ascii="Tahoma" w:eastAsia="Times New Roman" w:hAnsi="Tahoma" w:cs="B Nazanin"/>
          <w:color w:val="000000"/>
          <w:sz w:val="28"/>
          <w:szCs w:val="28"/>
          <w:rtl/>
        </w:rPr>
        <w:br/>
      </w:r>
      <w:r w:rsidRPr="008C5907">
        <w:rPr>
          <w:rFonts w:ascii="Times New Roman" w:eastAsia="Times New Roman" w:hAnsi="Times New Roman" w:cs="Times New Roman" w:hint="cs"/>
          <w:color w:val="000000"/>
          <w:sz w:val="28"/>
          <w:szCs w:val="28"/>
          <w:rtl/>
        </w:rPr>
        <w:t> </w:t>
      </w:r>
      <w:r w:rsidRPr="008C5907">
        <w:rPr>
          <w:rFonts w:ascii="Tahoma" w:eastAsia="Times New Roman" w:hAnsi="Tahoma" w:cs="B Nazanin" w:hint="cs"/>
          <w:color w:val="000000"/>
          <w:sz w:val="28"/>
          <w:szCs w:val="28"/>
          <w:rtl/>
        </w:rPr>
        <w:t>در</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سال</w:t>
      </w:r>
      <w:r w:rsidRPr="008C5907">
        <w:rPr>
          <w:rFonts w:ascii="Tahoma" w:eastAsia="Times New Roman" w:hAnsi="Tahoma" w:cs="B Nazanin"/>
          <w:color w:val="000000"/>
          <w:sz w:val="28"/>
          <w:szCs w:val="28"/>
          <w:rtl/>
        </w:rPr>
        <w:t xml:space="preserve"> </w:t>
      </w:r>
      <w:r w:rsidRPr="008C5907">
        <w:rPr>
          <w:rFonts w:ascii="Tahoma" w:eastAsia="Times New Roman" w:hAnsi="Tahoma" w:cs="B Nazanin"/>
          <w:color w:val="000000"/>
          <w:sz w:val="28"/>
          <w:szCs w:val="28"/>
          <w:rtl/>
          <w:lang w:bidi="fa-IR"/>
        </w:rPr>
        <w:t>۴۱۲</w:t>
      </w:r>
      <w:r w:rsidRPr="008C5907">
        <w:rPr>
          <w:rFonts w:ascii="Tahoma" w:eastAsia="Times New Roman" w:hAnsi="Tahoma" w:cs="B Nazanin"/>
          <w:color w:val="000000"/>
          <w:sz w:val="28"/>
          <w:szCs w:val="28"/>
          <w:rtl/>
        </w:rPr>
        <w:t xml:space="preserve"> هجري قمري شمس الدوله درگذشت و پسرش سماالدوله به جاي او نشست. سماالدوله مانند پدر مي خواست كه ابوعلي سينا وزارت را قبول كند، اما شيخ نپذيرفت و توسط معاندان به مدت چهار ماه در حبس به سر برد. وي در اين مدت، تعدادي از كتب و رسالات مهم خود را تاليف نمود. شيخ الرئيس بعد از رهايي از حبس باز مدتي در همدان بود و آنگاه ناشناخته با شاگردش ابوعبيد جوزجاني به اصفهان نزد علاء الدوله كاكويه رفت. آن پادشاه او را به گرمي و احترام بسيار پذيرفت. ابوعلي سينا از اين زمان تا آخر عمر در خدمت علاء الدوله كاكويه بود. در نخستين جمعه ماه مبارك رمضان شيخ الرئيس را روي تخت رواني كه با دو اسب كرند </w:t>
      </w:r>
      <w:r w:rsidRPr="008C5907">
        <w:rPr>
          <w:rFonts w:ascii="Tahoma" w:eastAsia="Times New Roman" w:hAnsi="Tahoma" w:cs="B Nazanin"/>
          <w:color w:val="000000"/>
          <w:sz w:val="28"/>
          <w:szCs w:val="28"/>
          <w:rtl/>
        </w:rPr>
        <w:lastRenderedPageBreak/>
        <w:t>حمل مي شد ، نهاده بودند. رفته رفته غروب افق را مي پوشاند. عصر بود و بانگ موذن مومنان را به نماز دعوت مي كرد.</w:t>
      </w:r>
      <w:r w:rsidRPr="008C5907">
        <w:rPr>
          <w:rFonts w:ascii="Times New Roman" w:eastAsia="Times New Roman" w:hAnsi="Times New Roman" w:cs="Times New Roman" w:hint="cs"/>
          <w:color w:val="000000"/>
          <w:sz w:val="28"/>
          <w:szCs w:val="28"/>
          <w:rtl/>
        </w:rPr>
        <w:t> </w:t>
      </w:r>
      <w:r w:rsidRPr="008C5907">
        <w:rPr>
          <w:rFonts w:ascii="Tahoma" w:eastAsia="Times New Roman" w:hAnsi="Tahoma" w:cs="B Nazanin"/>
          <w:color w:val="000000"/>
          <w:sz w:val="28"/>
          <w:szCs w:val="28"/>
          <w:rtl/>
        </w:rPr>
        <w:br/>
      </w:r>
      <w:r w:rsidRPr="008C5907">
        <w:rPr>
          <w:rFonts w:ascii="Tahoma" w:eastAsia="Times New Roman" w:hAnsi="Tahoma" w:cs="B Nazanin" w:hint="cs"/>
          <w:color w:val="000000"/>
          <w:sz w:val="28"/>
          <w:szCs w:val="28"/>
          <w:rtl/>
        </w:rPr>
        <w:t>همچنانكه</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ابوعلي</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سينا</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دست</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لرزانش</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را</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به</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سمت</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شاگردش</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دراز</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مي</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كرد،</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سرفه</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هاي</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شديد</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و</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پي</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در</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پي</w:t>
      </w:r>
      <w:r w:rsidRPr="008C5907">
        <w:rPr>
          <w:rFonts w:ascii="Tahoma" w:eastAsia="Times New Roman" w:hAnsi="Tahoma" w:cs="B Nazanin"/>
          <w:color w:val="000000"/>
          <w:sz w:val="28"/>
          <w:szCs w:val="28"/>
          <w:rtl/>
        </w:rPr>
        <w:t xml:space="preserve"> </w:t>
      </w:r>
      <w:r w:rsidRPr="008C5907">
        <w:rPr>
          <w:rFonts w:ascii="Times New Roman" w:eastAsia="Times New Roman" w:hAnsi="Times New Roman" w:cs="Times New Roman" w:hint="cs"/>
          <w:color w:val="000000"/>
          <w:sz w:val="28"/>
          <w:szCs w:val="28"/>
          <w:rtl/>
        </w:rPr>
        <w:t> </w:t>
      </w:r>
      <w:r w:rsidRPr="008C5907">
        <w:rPr>
          <w:rFonts w:ascii="Tahoma" w:eastAsia="Times New Roman" w:hAnsi="Tahoma" w:cs="B Nazanin" w:hint="cs"/>
          <w:color w:val="000000"/>
          <w:sz w:val="28"/>
          <w:szCs w:val="28"/>
          <w:rtl/>
        </w:rPr>
        <w:t>پيكرش</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را</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مي</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لرزاند</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و</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چند</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قطره</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خون</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در</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كنار</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لبانش</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پديدار</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شد،</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و</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فقط</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قدرت</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يافت</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اين</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چند</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كلمه</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را</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ادا</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كند</w:t>
      </w:r>
      <w:r w:rsidRPr="008C5907">
        <w:rPr>
          <w:rFonts w:ascii="Tahoma" w:eastAsia="Times New Roman" w:hAnsi="Tahoma" w:cs="B Nazanin"/>
          <w:color w:val="000000"/>
          <w:sz w:val="28"/>
          <w:szCs w:val="28"/>
          <w:rtl/>
        </w:rPr>
        <w:t xml:space="preserve"> :</w:t>
      </w:r>
      <w:r w:rsidRPr="008C5907">
        <w:rPr>
          <w:rFonts w:ascii="Times New Roman" w:eastAsia="Times New Roman" w:hAnsi="Times New Roman" w:cs="Times New Roman" w:hint="cs"/>
          <w:color w:val="000000"/>
          <w:sz w:val="28"/>
          <w:szCs w:val="28"/>
          <w:rtl/>
        </w:rPr>
        <w:t> </w:t>
      </w:r>
      <w:r w:rsidRPr="008C5907">
        <w:rPr>
          <w:rFonts w:ascii="Tahoma" w:eastAsia="Times New Roman" w:hAnsi="Tahoma" w:cs="B Nazanin"/>
          <w:color w:val="000000"/>
          <w:sz w:val="28"/>
          <w:szCs w:val="28"/>
          <w:rtl/>
        </w:rPr>
        <w:br/>
      </w:r>
      <w:r w:rsidRPr="008C5907">
        <w:rPr>
          <w:rFonts w:ascii="Tahoma" w:eastAsia="Times New Roman" w:hAnsi="Tahoma" w:cs="B Nazanin" w:hint="cs"/>
          <w:color w:val="000000"/>
          <w:sz w:val="28"/>
          <w:szCs w:val="28"/>
          <w:rtl/>
        </w:rPr>
        <w:t>«فرمانرو</w:t>
      </w:r>
      <w:r w:rsidRPr="008C5907">
        <w:rPr>
          <w:rFonts w:ascii="Tahoma" w:eastAsia="Times New Roman" w:hAnsi="Tahoma" w:cs="B Nazanin"/>
          <w:color w:val="000000"/>
          <w:sz w:val="28"/>
          <w:szCs w:val="28"/>
          <w:rtl/>
        </w:rPr>
        <w:t>ايي كه طي اين سالها جسم مرا به اين خوبي اداره مي كرد ، متاسفانه در وضعي نيست كه به كارش ادامه دهد. گمان كنم وقت آن رسيده كه خيمه ام را بر چينم ».</w:t>
      </w:r>
      <w:r w:rsidRPr="008C5907">
        <w:rPr>
          <w:rFonts w:ascii="Times New Roman" w:eastAsia="Times New Roman" w:hAnsi="Times New Roman" w:cs="Times New Roman" w:hint="cs"/>
          <w:color w:val="000000"/>
          <w:sz w:val="28"/>
          <w:szCs w:val="28"/>
          <w:rtl/>
        </w:rPr>
        <w:t> </w:t>
      </w:r>
      <w:r w:rsidRPr="008C5907">
        <w:rPr>
          <w:rFonts w:ascii="Tahoma" w:eastAsia="Times New Roman" w:hAnsi="Tahoma" w:cs="B Nazanin"/>
          <w:color w:val="000000"/>
          <w:sz w:val="28"/>
          <w:szCs w:val="28"/>
          <w:rtl/>
        </w:rPr>
        <w:br/>
      </w:r>
      <w:r w:rsidRPr="008C5907">
        <w:rPr>
          <w:rFonts w:ascii="Tahoma" w:eastAsia="Times New Roman" w:hAnsi="Tahoma" w:cs="B Nazanin" w:hint="cs"/>
          <w:color w:val="000000"/>
          <w:sz w:val="28"/>
          <w:szCs w:val="28"/>
          <w:rtl/>
        </w:rPr>
        <w:t>ابوعبيد</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با</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چهره</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خيس</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از</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اشك</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سعي</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كرد</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چيزي</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بگويد</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ولي</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كلمه</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اي</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از</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دهانش</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خارج</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نشد</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نمي</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فهميد</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و</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نمي</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خواست</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بفهمد</w:t>
      </w:r>
      <w:r w:rsidRPr="008C5907">
        <w:rPr>
          <w:rFonts w:ascii="Tahoma" w:eastAsia="Times New Roman" w:hAnsi="Tahoma" w:cs="B Nazanin"/>
          <w:color w:val="000000"/>
          <w:sz w:val="28"/>
          <w:szCs w:val="28"/>
          <w:rtl/>
        </w:rPr>
        <w:t>.</w:t>
      </w:r>
      <w:r w:rsidRPr="008C5907">
        <w:rPr>
          <w:rFonts w:ascii="Times New Roman" w:eastAsia="Times New Roman" w:hAnsi="Times New Roman" w:cs="Times New Roman" w:hint="cs"/>
          <w:color w:val="000000"/>
          <w:sz w:val="28"/>
          <w:szCs w:val="28"/>
          <w:rtl/>
        </w:rPr>
        <w:t> </w:t>
      </w:r>
      <w:r w:rsidRPr="008C5907">
        <w:rPr>
          <w:rFonts w:ascii="Tahoma" w:eastAsia="Times New Roman" w:hAnsi="Tahoma" w:cs="B Nazanin"/>
          <w:color w:val="000000"/>
          <w:sz w:val="28"/>
          <w:szCs w:val="28"/>
          <w:rtl/>
        </w:rPr>
        <w:br/>
        <w:t>شيخ الرئيس نفس نفس مي زد و بعد از مدتي مكث ، فرمود :</w:t>
      </w:r>
      <w:r w:rsidRPr="008C5907">
        <w:rPr>
          <w:rFonts w:ascii="Times New Roman" w:eastAsia="Times New Roman" w:hAnsi="Times New Roman" w:cs="Times New Roman" w:hint="cs"/>
          <w:color w:val="000000"/>
          <w:sz w:val="28"/>
          <w:szCs w:val="28"/>
          <w:rtl/>
        </w:rPr>
        <w:t> </w:t>
      </w:r>
      <w:r w:rsidRPr="008C5907">
        <w:rPr>
          <w:rFonts w:ascii="Tahoma" w:eastAsia="Times New Roman" w:hAnsi="Tahoma" w:cs="B Nazanin"/>
          <w:color w:val="000000"/>
          <w:sz w:val="28"/>
          <w:szCs w:val="28"/>
          <w:rtl/>
        </w:rPr>
        <w:br/>
      </w:r>
      <w:r w:rsidRPr="008C5907">
        <w:rPr>
          <w:rFonts w:ascii="Tahoma" w:eastAsia="Times New Roman" w:hAnsi="Tahoma" w:cs="B Nazanin" w:hint="cs"/>
          <w:color w:val="000000"/>
          <w:sz w:val="28"/>
          <w:szCs w:val="28"/>
          <w:rtl/>
        </w:rPr>
        <w:t>«</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سعي</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كن</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نوشته</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هايم</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را</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جمع</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آوري</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كني</w:t>
      </w:r>
      <w:r w:rsidRPr="008C5907">
        <w:rPr>
          <w:rFonts w:ascii="Tahoma" w:eastAsia="Times New Roman" w:hAnsi="Tahoma" w:cs="B Nazanin"/>
          <w:color w:val="000000"/>
          <w:sz w:val="28"/>
          <w:szCs w:val="28"/>
          <w:rtl/>
        </w:rPr>
        <w:t xml:space="preserve"> . </w:t>
      </w:r>
      <w:r w:rsidRPr="008C5907">
        <w:rPr>
          <w:rFonts w:ascii="Tahoma" w:eastAsia="Times New Roman" w:hAnsi="Tahoma" w:cs="B Nazanin" w:hint="cs"/>
          <w:color w:val="000000"/>
          <w:sz w:val="28"/>
          <w:szCs w:val="28"/>
          <w:rtl/>
        </w:rPr>
        <w:t>آنها</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را</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به</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تو</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مي</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سپارم</w:t>
      </w:r>
      <w:r w:rsidRPr="008C5907">
        <w:rPr>
          <w:rFonts w:ascii="Tahoma" w:eastAsia="Times New Roman" w:hAnsi="Tahoma" w:cs="B Nazanin"/>
          <w:color w:val="000000"/>
          <w:sz w:val="28"/>
          <w:szCs w:val="28"/>
          <w:rtl/>
        </w:rPr>
        <w:t xml:space="preserve"> . </w:t>
      </w:r>
      <w:r w:rsidRPr="008C5907">
        <w:rPr>
          <w:rFonts w:ascii="Tahoma" w:eastAsia="Times New Roman" w:hAnsi="Tahoma" w:cs="B Nazanin" w:hint="cs"/>
          <w:color w:val="000000"/>
          <w:sz w:val="28"/>
          <w:szCs w:val="28"/>
          <w:rtl/>
        </w:rPr>
        <w:t>خداوند</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هر</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سرنوشتي</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را</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كه</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استحقاق</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دارد،</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برايش</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تعيين</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مي</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كند»</w:t>
      </w:r>
      <w:r w:rsidRPr="008C5907">
        <w:rPr>
          <w:rFonts w:ascii="Tahoma" w:eastAsia="Times New Roman" w:hAnsi="Tahoma" w:cs="B Nazanin"/>
          <w:color w:val="000000"/>
          <w:sz w:val="28"/>
          <w:szCs w:val="28"/>
          <w:rtl/>
        </w:rPr>
        <w:t>.</w:t>
      </w:r>
      <w:r w:rsidRPr="008C5907">
        <w:rPr>
          <w:rFonts w:ascii="Times New Roman" w:eastAsia="Times New Roman" w:hAnsi="Times New Roman" w:cs="Times New Roman" w:hint="cs"/>
          <w:color w:val="000000"/>
          <w:sz w:val="28"/>
          <w:szCs w:val="28"/>
          <w:rtl/>
        </w:rPr>
        <w:t> </w:t>
      </w:r>
      <w:r w:rsidRPr="008C5907">
        <w:rPr>
          <w:rFonts w:ascii="Tahoma" w:eastAsia="Times New Roman" w:hAnsi="Tahoma" w:cs="B Nazanin"/>
          <w:color w:val="000000"/>
          <w:sz w:val="28"/>
          <w:szCs w:val="28"/>
          <w:rtl/>
        </w:rPr>
        <w:br/>
      </w:r>
      <w:r w:rsidRPr="008C5907">
        <w:rPr>
          <w:rFonts w:ascii="Tahoma" w:eastAsia="Times New Roman" w:hAnsi="Tahoma" w:cs="B Nazanin" w:hint="cs"/>
          <w:color w:val="000000"/>
          <w:sz w:val="28"/>
          <w:szCs w:val="28"/>
          <w:rtl/>
        </w:rPr>
        <w:t>ساكت</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شد</w:t>
      </w:r>
      <w:r w:rsidRPr="008C5907">
        <w:rPr>
          <w:rFonts w:ascii="Tahoma" w:eastAsia="Times New Roman" w:hAnsi="Tahoma" w:cs="B Nazanin"/>
          <w:color w:val="000000"/>
          <w:sz w:val="28"/>
          <w:szCs w:val="28"/>
          <w:rtl/>
        </w:rPr>
        <w:t xml:space="preserve"> . </w:t>
      </w:r>
      <w:r w:rsidRPr="008C5907">
        <w:rPr>
          <w:rFonts w:ascii="Tahoma" w:eastAsia="Times New Roman" w:hAnsi="Tahoma" w:cs="B Nazanin" w:hint="cs"/>
          <w:color w:val="000000"/>
          <w:sz w:val="28"/>
          <w:szCs w:val="28"/>
          <w:rtl/>
        </w:rPr>
        <w:t>پلكهايش</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را</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بر</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هم</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گذاشت</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و</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در</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همان</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حال</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گفت</w:t>
      </w:r>
      <w:r w:rsidRPr="008C5907">
        <w:rPr>
          <w:rFonts w:ascii="Tahoma" w:eastAsia="Times New Roman" w:hAnsi="Tahoma" w:cs="B Nazanin"/>
          <w:color w:val="000000"/>
          <w:sz w:val="28"/>
          <w:szCs w:val="28"/>
          <w:rtl/>
        </w:rPr>
        <w:t xml:space="preserve"> :</w:t>
      </w:r>
      <w:r w:rsidRPr="008C5907">
        <w:rPr>
          <w:rFonts w:ascii="Times New Roman" w:eastAsia="Times New Roman" w:hAnsi="Times New Roman" w:cs="Times New Roman" w:hint="cs"/>
          <w:color w:val="000000"/>
          <w:sz w:val="28"/>
          <w:szCs w:val="28"/>
          <w:rtl/>
        </w:rPr>
        <w:t> </w:t>
      </w:r>
      <w:r w:rsidRPr="008C5907">
        <w:rPr>
          <w:rFonts w:ascii="Tahoma" w:eastAsia="Times New Roman" w:hAnsi="Tahoma" w:cs="B Nazanin"/>
          <w:color w:val="000000"/>
          <w:sz w:val="28"/>
          <w:szCs w:val="28"/>
          <w:rtl/>
        </w:rPr>
        <w:br/>
      </w:r>
      <w:r w:rsidRPr="008C5907">
        <w:rPr>
          <w:rFonts w:ascii="Tahoma" w:eastAsia="Times New Roman" w:hAnsi="Tahoma" w:cs="B Nazanin" w:hint="cs"/>
          <w:color w:val="000000"/>
          <w:sz w:val="28"/>
          <w:szCs w:val="28"/>
          <w:rtl/>
        </w:rPr>
        <w:t>«</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ابوعبيد،</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دوست</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من</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اكنو</w:t>
      </w:r>
      <w:r w:rsidRPr="008C5907">
        <w:rPr>
          <w:rFonts w:ascii="Tahoma" w:eastAsia="Times New Roman" w:hAnsi="Tahoma" w:cs="B Nazanin"/>
          <w:color w:val="000000"/>
          <w:sz w:val="28"/>
          <w:szCs w:val="28"/>
          <w:rtl/>
        </w:rPr>
        <w:t>ن برايم قرآن بخوان . چند آيه از قرآن تلاوت كن» .</w:t>
      </w:r>
      <w:r w:rsidRPr="008C5907">
        <w:rPr>
          <w:rFonts w:ascii="Times New Roman" w:eastAsia="Times New Roman" w:hAnsi="Times New Roman" w:cs="Times New Roman" w:hint="cs"/>
          <w:color w:val="000000"/>
          <w:sz w:val="28"/>
          <w:szCs w:val="28"/>
          <w:rtl/>
        </w:rPr>
        <w:t> </w:t>
      </w:r>
      <w:r w:rsidRPr="008C5907">
        <w:rPr>
          <w:rFonts w:ascii="Tahoma" w:eastAsia="Times New Roman" w:hAnsi="Tahoma" w:cs="B Nazanin"/>
          <w:color w:val="000000"/>
          <w:sz w:val="28"/>
          <w:szCs w:val="28"/>
          <w:rtl/>
        </w:rPr>
        <w:br/>
      </w:r>
      <w:r w:rsidRPr="008C5907">
        <w:rPr>
          <w:rFonts w:ascii="Tahoma" w:eastAsia="Times New Roman" w:hAnsi="Tahoma" w:cs="B Nazanin" w:hint="cs"/>
          <w:color w:val="000000"/>
          <w:sz w:val="28"/>
          <w:szCs w:val="28"/>
          <w:rtl/>
        </w:rPr>
        <w:t>آن</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روز</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اول</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ماه</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رمضان</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سال</w:t>
      </w:r>
      <w:r w:rsidRPr="008C5907">
        <w:rPr>
          <w:rFonts w:ascii="Tahoma" w:eastAsia="Times New Roman" w:hAnsi="Tahoma" w:cs="B Nazanin"/>
          <w:color w:val="000000"/>
          <w:sz w:val="28"/>
          <w:szCs w:val="28"/>
          <w:rtl/>
        </w:rPr>
        <w:t xml:space="preserve"> </w:t>
      </w:r>
      <w:r w:rsidRPr="008C5907">
        <w:rPr>
          <w:rFonts w:ascii="Tahoma" w:eastAsia="Times New Roman" w:hAnsi="Tahoma" w:cs="B Nazanin"/>
          <w:color w:val="000000"/>
          <w:sz w:val="28"/>
          <w:szCs w:val="28"/>
          <w:rtl/>
          <w:lang w:bidi="fa-IR"/>
        </w:rPr>
        <w:t>۴۲۸</w:t>
      </w:r>
      <w:r w:rsidRPr="008C5907">
        <w:rPr>
          <w:rFonts w:ascii="Tahoma" w:eastAsia="Times New Roman" w:hAnsi="Tahoma" w:cs="B Nazanin"/>
          <w:color w:val="000000"/>
          <w:sz w:val="28"/>
          <w:szCs w:val="28"/>
          <w:rtl/>
        </w:rPr>
        <w:t xml:space="preserve"> هجري قمري بود . شيخ الرئيس ابو علي سينا در حالت بيماري در حاليكه تنها پنجاه و هفت سال از عمرش مي گذشت، درهمدان دار فاني را وداع گفت و در همانجا مدفون شد. آرامگاه او اكنون در آن شهر است.</w:t>
      </w:r>
      <w:r w:rsidRPr="008C5907">
        <w:rPr>
          <w:rFonts w:ascii="Times New Roman" w:eastAsia="Times New Roman" w:hAnsi="Times New Roman" w:cs="Times New Roman" w:hint="cs"/>
          <w:color w:val="000000"/>
          <w:sz w:val="28"/>
          <w:szCs w:val="28"/>
          <w:rtl/>
        </w:rPr>
        <w:t> </w:t>
      </w:r>
      <w:r w:rsidRPr="008C5907">
        <w:rPr>
          <w:rFonts w:ascii="Tahoma" w:eastAsia="Times New Roman" w:hAnsi="Tahoma" w:cs="B Nazanin"/>
          <w:color w:val="000000"/>
          <w:sz w:val="28"/>
          <w:szCs w:val="28"/>
          <w:rtl/>
        </w:rPr>
        <w:br/>
      </w:r>
      <w:r w:rsidRPr="008C5907">
        <w:rPr>
          <w:rFonts w:ascii="Tahoma" w:eastAsia="Times New Roman" w:hAnsi="Tahoma" w:cs="B Nazanin" w:hint="cs"/>
          <w:color w:val="000000"/>
          <w:sz w:val="28"/>
          <w:szCs w:val="28"/>
          <w:rtl/>
        </w:rPr>
        <w:t>در</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مشرق</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زمين</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فلسفه</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يوناني</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هيچگاه</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مفسري</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با</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عمق</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و</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دقت</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ابوعلي</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سينا</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نداشته</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است</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ابوعلي</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سينا</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فلسفه</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ارسطو</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را</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با</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آراي</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مفسران</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اسكندراني</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و</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فلسفه</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نو</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افلاطوني</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تلفيق</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كرد</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و</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با</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نبوغ</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خاص</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خود</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آنها</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را</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با</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نظر</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يكتا</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پرستي</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اسلام</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آموخت</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و</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به</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اين</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طريق،</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در</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فلسفه</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مشايي</w:t>
      </w:r>
      <w:r w:rsidRPr="008C5907">
        <w:rPr>
          <w:rFonts w:ascii="Tahoma" w:eastAsia="Times New Roman" w:hAnsi="Tahoma" w:cs="B Nazanin"/>
          <w:color w:val="000000"/>
          <w:sz w:val="28"/>
          <w:szCs w:val="28"/>
          <w:rtl/>
        </w:rPr>
        <w:t xml:space="preserve"> </w:t>
      </w:r>
      <w:r w:rsidRPr="008C5907">
        <w:rPr>
          <w:rFonts w:ascii="Tahoma" w:eastAsia="Times New Roman" w:hAnsi="Tahoma" w:cs="B Nazanin" w:hint="cs"/>
          <w:color w:val="000000"/>
          <w:sz w:val="28"/>
          <w:szCs w:val="28"/>
          <w:rtl/>
        </w:rPr>
        <w:t>مب</w:t>
      </w:r>
      <w:r w:rsidRPr="008C5907">
        <w:rPr>
          <w:rFonts w:ascii="Tahoma" w:eastAsia="Times New Roman" w:hAnsi="Tahoma" w:cs="B Nazanin"/>
          <w:color w:val="000000"/>
          <w:sz w:val="28"/>
          <w:szCs w:val="28"/>
          <w:rtl/>
        </w:rPr>
        <w:t>احثي آورد كه در اصل يوناني آن سابقه نداشت.</w:t>
      </w:r>
    </w:p>
    <w:p w:rsidR="00822A42" w:rsidRPr="008C5907" w:rsidRDefault="00822A42" w:rsidP="008C5907">
      <w:pPr>
        <w:rPr>
          <w:rFonts w:cs="B Nazanin"/>
          <w:sz w:val="28"/>
          <w:szCs w:val="28"/>
        </w:rPr>
      </w:pPr>
      <w:bookmarkStart w:id="0" w:name="_GoBack"/>
      <w:bookmarkEnd w:id="0"/>
    </w:p>
    <w:sectPr w:rsidR="00822A42" w:rsidRPr="008C5907" w:rsidSect="008C5907">
      <w:pgSz w:w="12240" w:h="15840"/>
      <w:pgMar w:top="1440" w:right="1440" w:bottom="1440" w:left="1440" w:header="284"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AE7" w:rsidRDefault="00455AE7" w:rsidP="00DF1FFF">
      <w:pPr>
        <w:spacing w:after="0" w:line="240" w:lineRule="auto"/>
      </w:pPr>
      <w:r>
        <w:separator/>
      </w:r>
    </w:p>
  </w:endnote>
  <w:endnote w:type="continuationSeparator" w:id="0">
    <w:p w:rsidR="00455AE7" w:rsidRDefault="00455AE7" w:rsidP="00DF1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AE7" w:rsidRDefault="00455AE7" w:rsidP="00DF1FFF">
      <w:pPr>
        <w:spacing w:after="0" w:line="240" w:lineRule="auto"/>
      </w:pPr>
      <w:r>
        <w:separator/>
      </w:r>
    </w:p>
  </w:footnote>
  <w:footnote w:type="continuationSeparator" w:id="0">
    <w:p w:rsidR="00455AE7" w:rsidRDefault="00455AE7" w:rsidP="00DF1F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FFF"/>
    <w:rsid w:val="001E0ABB"/>
    <w:rsid w:val="003677A4"/>
    <w:rsid w:val="003C3D81"/>
    <w:rsid w:val="00455AE7"/>
    <w:rsid w:val="00822A42"/>
    <w:rsid w:val="008C5907"/>
    <w:rsid w:val="008D0A0A"/>
    <w:rsid w:val="00C008DC"/>
    <w:rsid w:val="00DF1F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1F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F1FFF"/>
    <w:rPr>
      <w:color w:val="0000FF"/>
      <w:u w:val="single"/>
    </w:rPr>
  </w:style>
  <w:style w:type="character" w:customStyle="1" w:styleId="apple-converted-space">
    <w:name w:val="apple-converted-space"/>
    <w:basedOn w:val="DefaultParagraphFont"/>
    <w:rsid w:val="00DF1FFF"/>
  </w:style>
  <w:style w:type="paragraph" w:styleId="Header">
    <w:name w:val="header"/>
    <w:basedOn w:val="Normal"/>
    <w:link w:val="HeaderChar"/>
    <w:uiPriority w:val="99"/>
    <w:unhideWhenUsed/>
    <w:rsid w:val="00DF1F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FFF"/>
  </w:style>
  <w:style w:type="paragraph" w:styleId="Footer">
    <w:name w:val="footer"/>
    <w:basedOn w:val="Normal"/>
    <w:link w:val="FooterChar"/>
    <w:uiPriority w:val="99"/>
    <w:unhideWhenUsed/>
    <w:rsid w:val="00DF1F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F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1F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F1FFF"/>
    <w:rPr>
      <w:color w:val="0000FF"/>
      <w:u w:val="single"/>
    </w:rPr>
  </w:style>
  <w:style w:type="character" w:customStyle="1" w:styleId="apple-converted-space">
    <w:name w:val="apple-converted-space"/>
    <w:basedOn w:val="DefaultParagraphFont"/>
    <w:rsid w:val="00DF1FFF"/>
  </w:style>
  <w:style w:type="paragraph" w:styleId="Header">
    <w:name w:val="header"/>
    <w:basedOn w:val="Normal"/>
    <w:link w:val="HeaderChar"/>
    <w:uiPriority w:val="99"/>
    <w:unhideWhenUsed/>
    <w:rsid w:val="00DF1F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FFF"/>
  </w:style>
  <w:style w:type="paragraph" w:styleId="Footer">
    <w:name w:val="footer"/>
    <w:basedOn w:val="Normal"/>
    <w:link w:val="FooterChar"/>
    <w:uiPriority w:val="99"/>
    <w:unhideWhenUsed/>
    <w:rsid w:val="00DF1F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29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9908C-816A-4F4B-9396-69F6EF8EA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552</Words>
  <Characters>3152</Characters>
  <Application>Microsoft Office Word</Application>
  <DocSecurity>0</DocSecurity>
  <Lines>26</Lines>
  <Paragraphs>7</Paragraphs>
  <ScaleCrop>false</ScaleCrop>
  <Company>MRT www.Win2Farsi.com</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Pack 20 DVDs</dc:creator>
  <cp:keywords/>
  <dc:description/>
  <cp:lastModifiedBy>MRT Pack 20 DVDs</cp:lastModifiedBy>
  <cp:revision>3</cp:revision>
  <cp:lastPrinted>2013-03-29T02:41:00Z</cp:lastPrinted>
  <dcterms:created xsi:type="dcterms:W3CDTF">2013-03-08T15:24:00Z</dcterms:created>
  <dcterms:modified xsi:type="dcterms:W3CDTF">2013-03-29T02:41:00Z</dcterms:modified>
</cp:coreProperties>
</file>